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2026 Maine Emergency Management Scholarship Program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Instructions: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Applicants must review the application completely and ensure all sections and supporting documentation are in order before submitting.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Please submit applications and all supporting documentation via email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emily.kaster@nextwavepreparedness.com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with the subject line “2026 MALEM Scholarship Application.” All applicants will receive confirmation of receipt.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Full Name: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Full Mailing Address: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Phone Number: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College/University: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Major: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Year of Study: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Are you a Maine resident (Y/N):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Are you attending a Maine-based degree program (Y/N):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Supporting Documents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Applications </w:t>
      </w:r>
      <w:r w:rsidDel="00000000" w:rsidR="00000000" w:rsidRPr="00000000">
        <w:rPr>
          <w:u w:val="single"/>
          <w:rtl w:val="0"/>
        </w:rPr>
        <w:t xml:space="preserve">must</w:t>
      </w:r>
      <w:r w:rsidDel="00000000" w:rsidR="00000000" w:rsidRPr="00000000">
        <w:rPr>
          <w:rtl w:val="0"/>
        </w:rPr>
        <w:t xml:space="preserve"> include the following documents (recommend these be submitted as separate files):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verification from the College/University’s Registrar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of current transcript (official or unofficial are both acceptable)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 of recommendation (professor, internship supervisor,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Essay submission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Essay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Please include a typed essay, not to exceed two single-spaced pages.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Essay prompt: </w:t>
      </w:r>
      <w:r w:rsidDel="00000000" w:rsidR="00000000" w:rsidRPr="00000000">
        <w:rPr>
          <w:i w:val="1"/>
          <w:iCs w:val="1"/>
          <w:rtl w:val="0"/>
        </w:rPr>
        <w:t xml:space="preserve">Describe your emergency management studies and career goals. How would this scholarship help you attain those goals?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Maine Association of Local Emergency Managers (MALEM)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Scholarship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95F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5FC4"/>
  </w:style>
  <w:style w:type="paragraph" w:styleId="Footer">
    <w:name w:val="footer"/>
    <w:basedOn w:val="Normal"/>
    <w:link w:val="FooterChar"/>
    <w:uiPriority w:val="99"/>
    <w:unhideWhenUsed w:val="1"/>
    <w:rsid w:val="00995F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5FC4"/>
  </w:style>
  <w:style w:type="character" w:styleId="Hyperlink">
    <w:name w:val="Hyperlink"/>
    <w:basedOn w:val="DefaultParagraphFont"/>
    <w:uiPriority w:val="99"/>
    <w:unhideWhenUsed w:val="1"/>
    <w:rsid w:val="00995FC4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995FC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95FC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ily.kaster@nextwavepreparedness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cqz/6dJ/TI+l3K74VLvmI0Naw==">CgMxLjA4AHIhMU95a0ludzNrcFFZQjFhY21YbkRab3d2TW5KdW1XUXgt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2021-08-18T19:31:00Z</dcterms:created>
  <dc:creator>Emily Kaster</dc:creator>
</cp:coreProperties>
</file>